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06" w:rsidRPr="00AC5006" w:rsidRDefault="00AC5006" w:rsidP="00AC5006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C5006">
        <w:rPr>
          <w:rFonts w:eastAsia="Times New Roman" w:cs="Times New Roman"/>
          <w:b/>
          <w:bCs/>
          <w:i/>
          <w:iCs/>
          <w:smallCaps/>
          <w:color w:val="000000"/>
          <w:sz w:val="36"/>
          <w:szCs w:val="36"/>
        </w:rPr>
        <w:t>CURRICULUM VITAE</w:t>
      </w:r>
    </w:p>
    <w:p w:rsidR="00AC5006" w:rsidRPr="00AC5006" w:rsidRDefault="00AC5006" w:rsidP="00AC5006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3965"/>
      </w:tblGrid>
      <w:tr w:rsidR="00D52DF0" w:rsidRPr="00AC5006" w:rsidTr="00D52DF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DF0" w:rsidRPr="00AC5006" w:rsidRDefault="00D52DF0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Zane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2" w:space="0" w:color="000000"/>
              <w:bottom w:val="dashed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DF0" w:rsidRPr="00AC5006" w:rsidRDefault="00D52DF0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Driņķe</w:t>
            </w:r>
            <w:proofErr w:type="spellEnd"/>
          </w:p>
        </w:tc>
      </w:tr>
      <w:tr w:rsidR="00D52DF0" w:rsidRPr="00AC5006" w:rsidTr="00D52DF0">
        <w:tc>
          <w:tcPr>
            <w:tcW w:w="5379" w:type="dxa"/>
            <w:tcBorders>
              <w:top w:val="dashed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DF0" w:rsidRPr="00AC5006" w:rsidRDefault="00D52DF0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Vārds</w:t>
            </w:r>
            <w:proofErr w:type="spellEnd"/>
          </w:p>
        </w:tc>
        <w:tc>
          <w:tcPr>
            <w:tcW w:w="3965" w:type="dxa"/>
            <w:tcBorders>
              <w:top w:val="dashed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DF0" w:rsidRPr="00AC5006" w:rsidRDefault="00D52DF0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Uzvārds</w:t>
            </w:r>
            <w:proofErr w:type="spellEnd"/>
          </w:p>
        </w:tc>
      </w:tr>
      <w:tr w:rsidR="00D52DF0" w:rsidRPr="00AC5006" w:rsidTr="00D52DF0">
        <w:tc>
          <w:tcPr>
            <w:tcW w:w="5379" w:type="dxa"/>
            <w:tcBorders>
              <w:top w:val="single" w:sz="2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DF0" w:rsidRPr="00AC5006" w:rsidRDefault="00D52DF0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dashed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DF0" w:rsidRPr="00AC5006" w:rsidRDefault="00D52DF0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D52DF0" w:rsidRPr="00AC5006" w:rsidTr="00D52DF0">
        <w:tc>
          <w:tcPr>
            <w:tcW w:w="5379" w:type="dxa"/>
            <w:tcBorders>
              <w:top w:val="dashed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DF0" w:rsidRPr="00AC5006" w:rsidRDefault="00D52DF0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65" w:type="dxa"/>
            <w:tcBorders>
              <w:top w:val="dashed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DF0" w:rsidRPr="00AC5006" w:rsidRDefault="00D52DF0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D52DF0" w:rsidRPr="00AC5006" w:rsidTr="00B2601F">
        <w:tc>
          <w:tcPr>
            <w:tcW w:w="5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DF0" w:rsidRDefault="00D52DF0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Tālrunis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D52DF0" w:rsidRPr="00AC5006" w:rsidRDefault="00D52DF0" w:rsidP="00B260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+371 29187448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DF0" w:rsidRDefault="00D52DF0" w:rsidP="00B260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E-pasta </w:t>
            </w:r>
            <w:proofErr w:type="spellStart"/>
            <w:r>
              <w:rPr>
                <w:rFonts w:eastAsia="Times New Roman" w:cs="Times New Roman"/>
                <w:szCs w:val="24"/>
              </w:rPr>
              <w:t>adrese</w:t>
            </w:r>
            <w:proofErr w:type="spellEnd"/>
            <w:r>
              <w:rPr>
                <w:rFonts w:eastAsia="Times New Roman" w:cs="Times New Roman"/>
                <w:szCs w:val="24"/>
              </w:rPr>
              <w:t>:</w:t>
            </w:r>
          </w:p>
          <w:p w:rsidR="00D52DF0" w:rsidRPr="00AC5006" w:rsidRDefault="00D52DF0" w:rsidP="00B260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zane.drinke@gmail.com</w:t>
            </w:r>
          </w:p>
        </w:tc>
      </w:tr>
    </w:tbl>
    <w:p w:rsidR="00AC5006" w:rsidRPr="00AC5006" w:rsidRDefault="00AC5006" w:rsidP="00AC5006">
      <w:pPr>
        <w:spacing w:before="240" w:after="240" w:line="240" w:lineRule="auto"/>
        <w:rPr>
          <w:rFonts w:eastAsia="Times New Roman" w:cs="Times New Roman"/>
          <w:szCs w:val="24"/>
        </w:rPr>
      </w:pP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Izglītība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7"/>
        <w:gridCol w:w="1475"/>
        <w:gridCol w:w="2508"/>
        <w:gridCol w:w="1544"/>
      </w:tblGrid>
      <w:tr w:rsidR="00AC5006" w:rsidRPr="00AC5006" w:rsidTr="00AC5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Mācību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iestāde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valsts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Studiju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laiks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Specialitāte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Kvalifikācija</w:t>
            </w:r>
            <w:proofErr w:type="spellEnd"/>
          </w:p>
        </w:tc>
      </w:tr>
      <w:tr w:rsidR="00AC5006" w:rsidRPr="00AC5006" w:rsidTr="00AC5006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Latvijas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Universitāte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doktorantūra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no 2008.gada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Uzņēmējdarbības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i/>
                <w:iCs/>
                <w:color w:val="000000"/>
                <w:szCs w:val="24"/>
              </w:rPr>
              <w:t>Dr.oec</w:t>
            </w:r>
            <w:proofErr w:type="spellEnd"/>
          </w:p>
        </w:tc>
      </w:tr>
      <w:tr w:rsidR="00AC5006" w:rsidRPr="00AC5006" w:rsidTr="00AC5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Biznesa Augstskola Turība,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maģistratūra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2001-2002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Uzņēmējdarbības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MBA</w:t>
            </w:r>
          </w:p>
        </w:tc>
      </w:tr>
      <w:tr w:rsidR="00AC5006" w:rsidRPr="00AC5006" w:rsidTr="00AC5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Latvijas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Universitāte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bakalaurs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1998-2001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Politikas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zinātne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politologs</w:t>
            </w:r>
            <w:proofErr w:type="spellEnd"/>
          </w:p>
        </w:tc>
      </w:tr>
    </w:tbl>
    <w:p w:rsidR="00AC5006" w:rsidRDefault="00AC5006" w:rsidP="00AC5006">
      <w:pPr>
        <w:spacing w:before="240" w:after="240" w:line="240" w:lineRule="auto"/>
        <w:rPr>
          <w:rFonts w:eastAsia="Times New Roman" w:cs="Times New Roman"/>
          <w:b/>
          <w:bCs/>
          <w:i/>
          <w:iCs/>
          <w:color w:val="000000"/>
          <w:szCs w:val="24"/>
        </w:rPr>
      </w:pP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Darba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pieredze</w:t>
      </w:r>
      <w:proofErr w:type="spellEnd"/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223"/>
        <w:gridCol w:w="1976"/>
        <w:gridCol w:w="5318"/>
      </w:tblGrid>
      <w:tr w:rsidR="00901008" w:rsidRPr="00AC5006" w:rsidTr="0099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6D7" w:rsidRPr="00AC5006" w:rsidRDefault="009956D7" w:rsidP="00B2601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Uzņēmums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6D7" w:rsidRPr="00AC5006" w:rsidRDefault="009956D7" w:rsidP="00B2601F">
            <w:pPr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Periods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6D7" w:rsidRPr="00AC5006" w:rsidRDefault="009956D7" w:rsidP="00B2601F">
            <w:pPr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Amats</w:t>
            </w:r>
            <w:proofErr w:type="spellEnd"/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6D7" w:rsidRPr="00AC5006" w:rsidRDefault="009956D7" w:rsidP="00B2601F">
            <w:pPr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Darba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pienākumi</w:t>
            </w:r>
            <w:proofErr w:type="spellEnd"/>
          </w:p>
        </w:tc>
      </w:tr>
      <w:tr w:rsidR="00901008" w:rsidRPr="00AC5006" w:rsidTr="009956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7F6" w:rsidRDefault="009647F6" w:rsidP="00B260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B260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B260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B260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SIA Sky Port</w:t>
            </w:r>
          </w:p>
          <w:p w:rsidR="009D4C2F" w:rsidRDefault="009D4C2F" w:rsidP="00B260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647F6" w:rsidRDefault="009647F6" w:rsidP="00B260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Biznesa Augstskola Turība</w:t>
            </w:r>
          </w:p>
          <w:p w:rsidR="009647F6" w:rsidRDefault="009647F6" w:rsidP="00B260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647F6" w:rsidRDefault="009647F6" w:rsidP="00B260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BF1FDB" w:rsidRDefault="00BF1FDB" w:rsidP="00B260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SIA Next Maritime Baltic</w:t>
            </w:r>
          </w:p>
          <w:p w:rsidR="00BF1FDB" w:rsidRDefault="00BF1FDB" w:rsidP="00B260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BF1FDB" w:rsidRDefault="00BF1FDB" w:rsidP="00B260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881B74" w:rsidRDefault="00881B74" w:rsidP="00B260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SIA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Anllu</w:t>
            </w:r>
            <w:proofErr w:type="spellEnd"/>
          </w:p>
          <w:p w:rsidR="00881B74" w:rsidRDefault="00881B74" w:rsidP="00B260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881B74" w:rsidRDefault="00881B74" w:rsidP="00B260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956D7" w:rsidRPr="00AC5006" w:rsidRDefault="009956D7" w:rsidP="00B2601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SIA Antti -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Anttila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Kesko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Corporation)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1FDB" w:rsidRDefault="00BF1FDB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9647F6" w:rsidRDefault="009647F6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Kopš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2017</w:t>
            </w:r>
          </w:p>
          <w:p w:rsidR="009D4C2F" w:rsidRDefault="009D4C2F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9647F6" w:rsidRDefault="009647F6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Kopš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2016</w:t>
            </w:r>
          </w:p>
          <w:p w:rsidR="009647F6" w:rsidRDefault="009647F6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9647F6" w:rsidRDefault="009647F6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BF1FDB" w:rsidRDefault="00BF1FDB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Kopš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2016</w:t>
            </w:r>
          </w:p>
          <w:p w:rsidR="00BF1FDB" w:rsidRDefault="00BF1FDB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DA3846" w:rsidRDefault="00DA3846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881B74" w:rsidRDefault="00E856F5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Kopš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2016</w:t>
            </w:r>
          </w:p>
          <w:p w:rsidR="00881B74" w:rsidRDefault="00881B74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881B74" w:rsidRDefault="00881B74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9956D7" w:rsidRPr="00AC5006" w:rsidRDefault="009956D7" w:rsidP="00B260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1998-2015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1FDB" w:rsidRDefault="00BF1FDB" w:rsidP="00B2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9647F6" w:rsidRDefault="009647F6" w:rsidP="00BF1F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BF1F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BF1F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Valdes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locekle</w:t>
            </w:r>
            <w:proofErr w:type="spellEnd"/>
          </w:p>
          <w:p w:rsidR="009D4C2F" w:rsidRDefault="009D4C2F" w:rsidP="00BF1F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BF1F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647F6" w:rsidRDefault="009647F6" w:rsidP="00BF1F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Uzņēmējdarbības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vadības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fakultātes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dekāne</w:t>
            </w:r>
            <w:proofErr w:type="spellEnd"/>
          </w:p>
          <w:p w:rsidR="009647F6" w:rsidRDefault="009647F6" w:rsidP="00BF1F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BF1F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BF1FDB" w:rsidRDefault="00BF1FDB" w:rsidP="00BF1F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Valdes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priekšsēdētāja</w:t>
            </w:r>
            <w:proofErr w:type="spellEnd"/>
          </w:p>
          <w:p w:rsidR="00BF1FDB" w:rsidRDefault="00BF1FDB" w:rsidP="00BF1F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BF1F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BF1F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881B74" w:rsidRDefault="00881B74" w:rsidP="00BF1F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Direktore</w:t>
            </w:r>
            <w:proofErr w:type="spellEnd"/>
            <w:r w:rsidR="000364C0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="000364C0">
              <w:rPr>
                <w:rFonts w:eastAsia="Times New Roman" w:cs="Times New Roman"/>
                <w:color w:val="000000"/>
                <w:szCs w:val="24"/>
              </w:rPr>
              <w:t>dibinātāja</w:t>
            </w:r>
            <w:proofErr w:type="spellEnd"/>
          </w:p>
          <w:p w:rsidR="00881B74" w:rsidRDefault="00881B74" w:rsidP="00BF1F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881B74" w:rsidRDefault="00881B74" w:rsidP="00BF1F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956D7" w:rsidRPr="00AC5006" w:rsidRDefault="009956D7" w:rsidP="00BF1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Direktore</w:t>
            </w:r>
            <w:proofErr w:type="spellEnd"/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F1FDB" w:rsidRDefault="00BF1FDB" w:rsidP="009956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647F6" w:rsidRDefault="009647F6" w:rsidP="009956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9956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9D4C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</w:t>
            </w:r>
            <w:r>
              <w:rPr>
                <w:rFonts w:eastAsia="Times New Roman" w:cs="Times New Roman"/>
                <w:color w:val="000000"/>
                <w:szCs w:val="24"/>
              </w:rPr>
              <w:t>ontroles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funkcijas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stratēģijas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izstrāde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D4C2F" w:rsidRDefault="009D4C2F" w:rsidP="009956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9956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647F6" w:rsidRDefault="009647F6" w:rsidP="009956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Fakultātes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darba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organizēšana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attīstība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zinātniskās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darbības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nodrošināšana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647F6" w:rsidRDefault="009647F6" w:rsidP="009956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9956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BF1FDB" w:rsidRDefault="00BF1FDB" w:rsidP="009956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Jaunas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uzņēmējdarbības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uzsākšana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kontroles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funkcijas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stratēģijas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izstrāde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BF1FDB" w:rsidRDefault="00BF1FDB" w:rsidP="009956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9956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D4C2F" w:rsidRDefault="009D4C2F" w:rsidP="009956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49319E" w:rsidRDefault="007822AF" w:rsidP="009956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Jaunas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uzņēmēdarbības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uzsākšana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vadīšana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attīstība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budžeta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izveide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prognozēšana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49319E" w:rsidRDefault="0049319E" w:rsidP="009956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956D7" w:rsidRPr="00AC5006" w:rsidRDefault="009956D7" w:rsidP="009956D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Budžeta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plānošana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kontrole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pilnveide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956D7" w:rsidRPr="00AC5006" w:rsidRDefault="009956D7" w:rsidP="009956D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Personālvadība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956D7" w:rsidRPr="00AC5006" w:rsidRDefault="009956D7" w:rsidP="009956D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Stratēģisko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plānu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izstāde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Baltijas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valstīs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956D7" w:rsidRPr="00AC5006" w:rsidRDefault="009956D7" w:rsidP="009956D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Pārstāvēt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firmu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masu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saziņas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līdzekļos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956D7" w:rsidRPr="00AC5006" w:rsidRDefault="009956D7" w:rsidP="009956D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Piedalīties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sanāksmēs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Igaunijas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Somijas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valstīs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956D7" w:rsidRPr="00AC5006" w:rsidRDefault="009956D7" w:rsidP="009956D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lastRenderedPageBreak/>
              <w:t>Kontrolēt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darbojošos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līgumu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izpildi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956D7" w:rsidRPr="00AC5006" w:rsidRDefault="009956D7" w:rsidP="009956D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Sastādīt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termiņa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grafikus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to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izpildi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firmas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partnerattiecību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līgumu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darbībās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956D7" w:rsidRPr="00AC5006" w:rsidRDefault="009956D7" w:rsidP="009956D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Sastādīt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reklāmas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koncepciju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atdeves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analīze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efektivitātes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uzlabošana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956D7" w:rsidRPr="00AC5006" w:rsidRDefault="009956D7" w:rsidP="009956D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Plānot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dažādas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aktivitātes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jaunu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klientu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piesaistei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956D7" w:rsidRPr="00AC5006" w:rsidRDefault="009956D7" w:rsidP="009956D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Sastādīt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atskaites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statistiku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pārstāvēt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tās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956D7" w:rsidRPr="00AC5006" w:rsidRDefault="009956D7" w:rsidP="009956D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Risināt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ar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personālu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saistītus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jautājumus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saskaņā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ar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darba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likumdošanu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956D7" w:rsidRPr="00AC5006" w:rsidRDefault="009956D7" w:rsidP="009956D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Sekot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zināt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nodot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informāciju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attiecas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likumdošanas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sfēru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ekonomiju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konkurentu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darbību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  <w:p w:rsidR="009956D7" w:rsidRPr="00AC5006" w:rsidRDefault="009956D7" w:rsidP="009956D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Sekot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uzņēmējdarbības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sfēras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izmaiņām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vienlaicīgi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par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tām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ziņot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956D7" w:rsidRPr="00AC5006" w:rsidRDefault="009956D7" w:rsidP="009956D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Jaunu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preču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plānošana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koordinēšana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e-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komercijas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platformā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956D7" w:rsidRPr="00AC5006" w:rsidRDefault="009956D7" w:rsidP="009956D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SAP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sistēmas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kontrole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pilnveide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956D7" w:rsidRPr="00AC5006" w:rsidRDefault="009956D7" w:rsidP="009956D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sistemas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pilnveide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9956D7" w:rsidRPr="00AC5006" w:rsidRDefault="009956D7" w:rsidP="00B260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01008" w:rsidRPr="00AC5006" w:rsidTr="00901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1008" w:rsidRPr="00AC5006" w:rsidRDefault="00901008" w:rsidP="00B2601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 xml:space="preserve">Biznesa </w:t>
            </w:r>
            <w:proofErr w:type="spellStart"/>
            <w:r>
              <w:rPr>
                <w:rFonts w:eastAsia="Times New Roman" w:cs="Times New Roman"/>
                <w:szCs w:val="24"/>
              </w:rPr>
              <w:t>Augstkola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Turība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1008" w:rsidRPr="00AC5006" w:rsidRDefault="00901008" w:rsidP="00B2601F">
            <w:pPr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Kopš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2002.gada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1008" w:rsidRDefault="00901008" w:rsidP="00B2601F">
            <w:pPr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Lektors</w:t>
            </w:r>
            <w:proofErr w:type="spellEnd"/>
          </w:p>
          <w:p w:rsidR="00E63454" w:rsidRPr="00AC5006" w:rsidRDefault="00C0394E" w:rsidP="00B2601F">
            <w:pPr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Domes </w:t>
            </w:r>
            <w:proofErr w:type="spellStart"/>
            <w:r>
              <w:rPr>
                <w:rFonts w:eastAsia="Times New Roman" w:cs="Times New Roman"/>
                <w:szCs w:val="24"/>
              </w:rPr>
              <w:t>locekle</w:t>
            </w:r>
            <w:proofErr w:type="spellEnd"/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1008" w:rsidRDefault="00901008" w:rsidP="00B2601F">
            <w:pPr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Studiju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kurss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Cs w:val="24"/>
              </w:rPr>
              <w:t>Kvalitātes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vadība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un </w:t>
            </w:r>
            <w:proofErr w:type="spellStart"/>
            <w:r>
              <w:rPr>
                <w:rFonts w:eastAsia="Times New Roman" w:cs="Times New Roman"/>
                <w:szCs w:val="24"/>
              </w:rPr>
              <w:t>sistēmas</w:t>
            </w:r>
            <w:proofErr w:type="spellEnd"/>
            <w:r w:rsidR="00E54D93">
              <w:rPr>
                <w:rFonts w:eastAsia="Times New Roman" w:cs="Times New Roman"/>
                <w:szCs w:val="24"/>
              </w:rPr>
              <w:t>.</w:t>
            </w:r>
            <w:r w:rsidR="00A8653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86531">
              <w:rPr>
                <w:rFonts w:eastAsia="Times New Roman" w:cs="Times New Roman"/>
                <w:szCs w:val="24"/>
              </w:rPr>
              <w:t>Projektu</w:t>
            </w:r>
            <w:proofErr w:type="spellEnd"/>
            <w:r w:rsidR="00A8653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86531">
              <w:rPr>
                <w:rFonts w:eastAsia="Times New Roman" w:cs="Times New Roman"/>
                <w:szCs w:val="24"/>
              </w:rPr>
              <w:t>vadība</w:t>
            </w:r>
            <w:proofErr w:type="spellEnd"/>
            <w:r w:rsidR="00A86531">
              <w:rPr>
                <w:rFonts w:eastAsia="Times New Roman" w:cs="Times New Roman"/>
                <w:szCs w:val="24"/>
              </w:rPr>
              <w:t xml:space="preserve">. </w:t>
            </w:r>
            <w:proofErr w:type="spellStart"/>
            <w:r w:rsidR="00A86531">
              <w:rPr>
                <w:rFonts w:eastAsia="Times New Roman" w:cs="Times New Roman"/>
                <w:szCs w:val="24"/>
              </w:rPr>
              <w:t>Koučings</w:t>
            </w:r>
            <w:proofErr w:type="spellEnd"/>
            <w:r w:rsidR="00A86531">
              <w:rPr>
                <w:rFonts w:eastAsia="Times New Roman" w:cs="Times New Roman"/>
                <w:szCs w:val="24"/>
              </w:rPr>
              <w:t xml:space="preserve">. </w:t>
            </w:r>
            <w:proofErr w:type="spellStart"/>
            <w:r w:rsidR="00A86531">
              <w:rPr>
                <w:rFonts w:eastAsia="Times New Roman" w:cs="Times New Roman"/>
                <w:szCs w:val="24"/>
              </w:rPr>
              <w:t>Tiešā</w:t>
            </w:r>
            <w:proofErr w:type="spellEnd"/>
            <w:r w:rsidR="00A8653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86531">
              <w:rPr>
                <w:rFonts w:eastAsia="Times New Roman" w:cs="Times New Roman"/>
                <w:szCs w:val="24"/>
              </w:rPr>
              <w:t>pārdošana</w:t>
            </w:r>
            <w:proofErr w:type="spellEnd"/>
            <w:r w:rsidR="00A86531">
              <w:rPr>
                <w:rFonts w:eastAsia="Times New Roman" w:cs="Times New Roman"/>
                <w:szCs w:val="24"/>
              </w:rPr>
              <w:t xml:space="preserve">. </w:t>
            </w:r>
            <w:proofErr w:type="spellStart"/>
            <w:r w:rsidR="00A86531">
              <w:rPr>
                <w:rFonts w:eastAsia="Times New Roman" w:cs="Times New Roman"/>
                <w:szCs w:val="24"/>
              </w:rPr>
              <w:t>Risku</w:t>
            </w:r>
            <w:proofErr w:type="spellEnd"/>
            <w:r w:rsidR="00A8653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A86531">
              <w:rPr>
                <w:rFonts w:eastAsia="Times New Roman" w:cs="Times New Roman"/>
                <w:szCs w:val="24"/>
              </w:rPr>
              <w:t>vadība</w:t>
            </w:r>
            <w:proofErr w:type="spellEnd"/>
            <w:r w:rsidR="00A86531">
              <w:rPr>
                <w:rFonts w:eastAsia="Times New Roman" w:cs="Times New Roman"/>
                <w:szCs w:val="24"/>
              </w:rPr>
              <w:t>.</w:t>
            </w:r>
          </w:p>
          <w:p w:rsidR="00E54D93" w:rsidRPr="00AC5006" w:rsidRDefault="00E54D93" w:rsidP="00B2601F">
            <w:pPr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Studiju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procesu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pārzināšana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rezultātu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saskaņošana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901008" w:rsidRPr="00AC5006" w:rsidTr="00B260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1008" w:rsidRPr="00AC5006" w:rsidRDefault="00901008" w:rsidP="00B2601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Latvijas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Tiešā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Mārketinga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Asociācija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1008" w:rsidRPr="00AC5006" w:rsidRDefault="00901008" w:rsidP="00901008">
            <w:pPr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Kopš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2009.gada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1008" w:rsidRPr="00AC5006" w:rsidRDefault="00901008" w:rsidP="00B2601F">
            <w:pPr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Valdes </w:t>
            </w:r>
            <w:proofErr w:type="spellStart"/>
            <w:r>
              <w:rPr>
                <w:rFonts w:eastAsia="Times New Roman" w:cs="Times New Roman"/>
                <w:szCs w:val="24"/>
              </w:rPr>
              <w:t>locekle</w:t>
            </w:r>
            <w:proofErr w:type="spellEnd"/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1008" w:rsidRPr="00AC5006" w:rsidRDefault="00901008" w:rsidP="00B2601F">
            <w:pPr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Dažādu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likumdošanas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normu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un </w:t>
            </w:r>
            <w:proofErr w:type="spellStart"/>
            <w:r>
              <w:rPr>
                <w:rFonts w:eastAsia="Times New Roman" w:cs="Times New Roman"/>
                <w:szCs w:val="24"/>
              </w:rPr>
              <w:t>prasību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analīze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un </w:t>
            </w:r>
            <w:proofErr w:type="spellStart"/>
            <w:r>
              <w:rPr>
                <w:rFonts w:eastAsia="Times New Roman" w:cs="Times New Roman"/>
                <w:szCs w:val="24"/>
              </w:rPr>
              <w:t>pilnveide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4"/>
              </w:rPr>
              <w:t>Pētījumu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organizēšana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4"/>
              </w:rPr>
              <w:t>Biedru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interešu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pārzināšana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un </w:t>
            </w:r>
            <w:proofErr w:type="spellStart"/>
            <w:r>
              <w:rPr>
                <w:rFonts w:eastAsia="Times New Roman" w:cs="Times New Roman"/>
                <w:szCs w:val="24"/>
              </w:rPr>
              <w:t>virzīšana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</w:tc>
      </w:tr>
    </w:tbl>
    <w:p w:rsidR="009956D7" w:rsidRDefault="009956D7" w:rsidP="00AC5006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AC5006" w:rsidRPr="00AC5006" w:rsidRDefault="00AC5006" w:rsidP="00AC5006">
      <w:pPr>
        <w:spacing w:before="240" w:after="240" w:line="240" w:lineRule="auto"/>
        <w:rPr>
          <w:rFonts w:eastAsia="Times New Roman" w:cs="Times New Roman"/>
          <w:szCs w:val="24"/>
        </w:rPr>
      </w:pP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Zinātniskā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darbība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gram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un</w:t>
      </w:r>
      <w:proofErr w:type="gram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publikācijas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AC5006" w:rsidRPr="00AC5006" w:rsidTr="00AC5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1. International transit transport infrastructure project and economic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decelopment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of Latvia. In: Lithuania: The 8th International Conference May 9–10, 2013, Vilnius, Lithuania Selected papers. ISSN 2029-2376 print / ISSN 2029-2384 online ISBN 978-609-457-470-2 print / ISBN 978-609-457-469- online.doi:10.3846/transbaltica2013.006http://transbaltica.vgtu.lt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2.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Autoru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kolektīvs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(2013)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Uzņēmējdarbības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vide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tās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attīstības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aspekti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No: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Rīga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Turības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izdevniecība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ISBN 978-9984-828-72-5.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Indeksēts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: EBSCO.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br/>
              <w:t xml:space="preserve">3.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Driņķe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Z. (2013) Quality Management System as a Tool for Increasing the Competitiveness in export. In: Journal of Economics and Culture. Research Papers, No.12.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Rīga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Rīga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: University College of Economics and Culture, pp. 101-108, ISSN 1407-8686.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br/>
              <w:t xml:space="preserve">4.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Drinķe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Z,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Janovs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V. (2011) Productivity and Quality management system as a tool for corporate development and competitiveness increase. No: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Rīgas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Tehniskās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Universitātes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zinātniskie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raksti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14.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Sērija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3.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sējums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Ilgtspējīga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telpiskā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attīstība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Rīga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RTU. 71-76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lpp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 ISSN 1691-6174.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br/>
              <w:t xml:space="preserve">5.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Driņķe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Z.,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Janovs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V. (2011) Quality Management System as the Effectiveness of Operation 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Instruments. In: New values for tourism and community development: proceedings of the conference at the school of business administration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Turiba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Riga: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Turiba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CD-9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lpp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 ISSN 1691-6069.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br/>
              <w:t xml:space="preserve">6.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Driņķe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Z. (2010)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Visaptverošās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pārvaldības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modelis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publiskaja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privātajā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sektorā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No: LU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raksti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744.Ekonomika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zinātne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 ISSN 1407-2157.</w:t>
            </w:r>
          </w:p>
        </w:tc>
      </w:tr>
    </w:tbl>
    <w:p w:rsidR="00AC5006" w:rsidRPr="00AC5006" w:rsidRDefault="00AC5006" w:rsidP="00AC5006">
      <w:pPr>
        <w:spacing w:before="240" w:after="240" w:line="240" w:lineRule="auto"/>
        <w:rPr>
          <w:rFonts w:eastAsia="Times New Roman" w:cs="Times New Roman"/>
          <w:szCs w:val="24"/>
        </w:rPr>
      </w:pP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lastRenderedPageBreak/>
        <w:t>Uzstāšanās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starptautiskajās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zinātniskajās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konferencēs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AC5006" w:rsidRPr="00AC5006" w:rsidTr="00AC5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1. 8th International Scientific Conference Transbaltica-201. Vilnius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Gediminas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Technical University, Lithuania. May 9–10, 2013. The report: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Internationa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transit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trasnport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infrastructure project and economic development Latvia.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2. International scientific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conference:”Knowledge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, Education And Change Management In Business And Culture”2013. The University College of Economics and Culture.  April 11-12, 2013. The report: Quality Management System as a Tool for Increasing the Competitiveness in export.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3.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Latvijas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Universitātes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71.konference.Rīga: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Latvijas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Universitāte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24.01.-07.03.2013.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Referāts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Visaptverošās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pārvaldības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modelis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mazos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vidējos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uzņēmumos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Latvijā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Sekcija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vadībzinātne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4.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Latvijas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Universitātes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71.konference.Rīga: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Latvijas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Universitāte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24.01.-07.03.2013.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Referāts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konkurētspējas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paaugstināšanas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instruments.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Sekcija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demogrāfija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sabiedrības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attīstība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5.  Values for tourism and community development: international conference. Riga: School of Business Administration Turība. 02-03 June, 2011. The report: Quality management system as the effectiveness of operation instruments.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6. Management of business and culture for sustainable development: International Scientific Conference. Riga: University College of Economics and Culture, 18-20 May, 2011. The report: Assessment of Latvian cultural export case study: the state choir “Latvia”.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7. Crisis and its management capabilities: international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interdiscpilinary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scientific conference.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Rīga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: RPIVA, RSU. 04-05 March, 2011. The report: Methods of organizational efficiency and productivity increase as an aspect for overcoming crisis.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8. VI International Young Scientist Conference. Riga: Riga Teacher Training and Educational Management Academy. 02 December, 2010. The report: Model of productivity and quality in knowledge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organisations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9.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Tautsaimniecības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problēmas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krīzes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apstākļos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starptautiskā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zinātniski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praktiskā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conference.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Rīga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Sociālo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tehnoloģiju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augstskola. 07.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jūnijs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2010.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Referāts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Organizācijas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efektivitātes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kāpināšana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ilgtspējīgas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darbības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nodrošināšanai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10.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Latvija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šodien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rītdien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raugoties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no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ekonomiskās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sociālās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politiskās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dimensijas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VIII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studentu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zinātniski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praktiskā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konference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Rīga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Alberta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koledža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20.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maijs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2010.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Referāts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sistēma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efektivitātes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nodrošināšanas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instruments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organizācijās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</w:tc>
      </w:tr>
    </w:tbl>
    <w:p w:rsidR="00AC5006" w:rsidRPr="00AC5006" w:rsidRDefault="00AC5006" w:rsidP="00AC5006">
      <w:pPr>
        <w:spacing w:before="240" w:after="240" w:line="240" w:lineRule="auto"/>
        <w:rPr>
          <w:rFonts w:eastAsia="Times New Roman" w:cs="Times New Roman"/>
          <w:szCs w:val="24"/>
        </w:rPr>
      </w:pP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Pedagoģiskā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darbība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AC5006" w:rsidRPr="00AC5006" w:rsidTr="00AC5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Docētie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studiju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kursi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: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1.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Kopš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2002.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gada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-2006.gadam, BA „Turība”,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Projektu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– 2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kredītpunkta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(KP)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apmērā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2.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Kopš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2006.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gada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BA „Turība”,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sistēmas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– 2. </w:t>
            </w:r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un</w:t>
            </w:r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4</w:t>
            </w:r>
            <w:r w:rsidR="0026069A">
              <w:rPr>
                <w:rFonts w:eastAsia="Times New Roman" w:cs="Times New Roman"/>
                <w:color w:val="000000"/>
                <w:szCs w:val="24"/>
              </w:rPr>
              <w:t>.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KP, 2.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līmeņa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profesionālā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bakalaura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studiju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programmā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“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Mārketinga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tirdzniecības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”,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zinātnes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nozare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ekonomika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3.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Kopš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2006.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gada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BA „Turība”,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sistēmas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– 2. </w:t>
            </w:r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un</w:t>
            </w:r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4 KP, 2.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līmeņa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profesionālā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bakalaura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studiju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programmā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“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Uzņēmējdarbības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”,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zinātnes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nozare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vadībzinātne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4.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Kopš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2012.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gada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>, BA „Turība”, Quality management (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angļu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valodā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) – 2 KP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apmērā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2.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līmeņa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profesionālā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bakalaura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studiju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programmā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„Entrepreneurship”,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zinātnes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nozare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vadībzinātne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4.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Kopš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2007.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gada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BA „Turība”,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sistēmas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– 2. </w:t>
            </w:r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un</w:t>
            </w:r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4 KP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apmērā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profesionālā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maģistra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studiju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programmā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“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Uzņēmējdarbības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”,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zinātnes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nozare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vadībzinātne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  <w:p w:rsidR="006B1BD7" w:rsidRDefault="006B1BD7" w:rsidP="00AC50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Izstrādātie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studiju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kursi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: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1. 2011</w:t>
            </w:r>
            <w:r w:rsidR="003F0D88">
              <w:rPr>
                <w:rFonts w:eastAsia="Times New Roman" w:cs="Times New Roman"/>
                <w:color w:val="000000"/>
                <w:szCs w:val="24"/>
              </w:rPr>
              <w:t>.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gadā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BA „Turība”,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– 3 KP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apmērā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2.līmeņa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profesionālā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bakalaura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studiju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programmā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“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Mārketinga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tirdzniecības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”,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zinātnes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nozare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ekonomika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2. 2011</w:t>
            </w:r>
            <w:r w:rsidR="003F0D88">
              <w:rPr>
                <w:rFonts w:eastAsia="Times New Roman" w:cs="Times New Roman"/>
                <w:color w:val="000000"/>
                <w:szCs w:val="24"/>
              </w:rPr>
              <w:t>.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gadā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BA „Turība”, Quality management system – 4 KP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apmērā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2.līmeņa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profesionālā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bakalaura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studiju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programmā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“ Entrepreneurship” (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angļu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valodā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),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zinātnes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nozare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vadībzinātne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  <w:p w:rsid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3. 2011</w:t>
            </w:r>
            <w:r w:rsidR="003F0D88">
              <w:rPr>
                <w:rFonts w:eastAsia="Times New Roman" w:cs="Times New Roman"/>
                <w:color w:val="000000"/>
                <w:szCs w:val="24"/>
              </w:rPr>
              <w:t>.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gadā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BA „Turība”,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sistēmas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– 2 KP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apmērā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2.līmeņa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profesionālā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bakalaura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studiju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programmā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“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Uzņēmējdarbības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”,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zinātnes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nozare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vadīzinātne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3F0D88" w:rsidRPr="00AC5006" w:rsidRDefault="003F0D88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4. 2016.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gadā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BA „Turība”, Quality management system – 4 KP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apmērā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2.līmeņa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profesionālā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bakalaura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studiju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programmā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“ Entrepreneurship” (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angļu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valodā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)</w:t>
            </w:r>
            <w:r w:rsidR="008064B2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="008064B2">
              <w:rPr>
                <w:rFonts w:eastAsia="Times New Roman" w:cs="Times New Roman"/>
                <w:color w:val="000000"/>
                <w:szCs w:val="24"/>
              </w:rPr>
              <w:t>zinātnes</w:t>
            </w:r>
            <w:proofErr w:type="spellEnd"/>
            <w:r w:rsidR="008064B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8064B2">
              <w:rPr>
                <w:rFonts w:eastAsia="Times New Roman" w:cs="Times New Roman"/>
                <w:color w:val="000000"/>
                <w:szCs w:val="24"/>
              </w:rPr>
              <w:t>nozare</w:t>
            </w:r>
            <w:proofErr w:type="spellEnd"/>
            <w:r w:rsidR="008064B2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="008064B2">
              <w:rPr>
                <w:rFonts w:eastAsia="Times New Roman" w:cs="Times New Roman"/>
                <w:color w:val="000000"/>
                <w:szCs w:val="24"/>
              </w:rPr>
              <w:t>vadībzinātne</w:t>
            </w:r>
            <w:proofErr w:type="spellEnd"/>
            <w:r w:rsidR="008064B2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4D35C8" w:rsidRDefault="004D35C8" w:rsidP="004D35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5. 2016.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gadā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BA „Turība”,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Koučings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– 4 KP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apmērā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2.līmeņa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profesionāl</w:t>
            </w:r>
            <w:r>
              <w:rPr>
                <w:rFonts w:eastAsia="Times New Roman" w:cs="Times New Roman"/>
                <w:color w:val="000000"/>
                <w:szCs w:val="24"/>
              </w:rPr>
              <w:t>ā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bakalaura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studiju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programmā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“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Uzņēmējdarbības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” (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latviešu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valodā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)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zinātnes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nozare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vadībzinātne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– e-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studijas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4D35C8" w:rsidRPr="00AC5006" w:rsidRDefault="004D35C8" w:rsidP="004D35C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6. 2016.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gadā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BA „Turība”,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Risku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– 4 KP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apmērā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2.līmeņa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profesionāl</w:t>
            </w:r>
            <w:r>
              <w:rPr>
                <w:rFonts w:eastAsia="Times New Roman" w:cs="Times New Roman"/>
                <w:color w:val="000000"/>
                <w:szCs w:val="24"/>
              </w:rPr>
              <w:t>ā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bakalaura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studiju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programmā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“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Uzņēmējdarbības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” (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latviešu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valodā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)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zinātnes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nozare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vadībzinātne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– e-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studijas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74745" w:rsidRDefault="00074745" w:rsidP="0007474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7. 2017.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gadā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BA „Turība”, </w:t>
            </w:r>
            <w:proofErr w:type="spellStart"/>
            <w:r w:rsidR="008064B2">
              <w:rPr>
                <w:rFonts w:eastAsia="Times New Roman" w:cs="Times New Roman"/>
                <w:color w:val="000000"/>
                <w:szCs w:val="24"/>
              </w:rPr>
              <w:t>Tiešā</w:t>
            </w:r>
            <w:proofErr w:type="spellEnd"/>
            <w:r w:rsidR="008064B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8064B2">
              <w:rPr>
                <w:rFonts w:eastAsia="Times New Roman" w:cs="Times New Roman"/>
                <w:color w:val="000000"/>
                <w:szCs w:val="24"/>
              </w:rPr>
              <w:t>pārdošana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– 4 KP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apmērā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2.līmeņa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profesionāl</w:t>
            </w:r>
            <w:r>
              <w:rPr>
                <w:rFonts w:eastAsia="Times New Roman" w:cs="Times New Roman"/>
                <w:color w:val="000000"/>
                <w:szCs w:val="24"/>
              </w:rPr>
              <w:t>ā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bakalaura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studiju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programmā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“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Uzņēmējdarbības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” (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latviešu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valodā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)</w:t>
            </w:r>
            <w:r w:rsidR="008064B2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="008064B2">
              <w:rPr>
                <w:rFonts w:eastAsia="Times New Roman" w:cs="Times New Roman"/>
                <w:color w:val="000000"/>
                <w:szCs w:val="24"/>
              </w:rPr>
              <w:t>zinātnes</w:t>
            </w:r>
            <w:proofErr w:type="spellEnd"/>
            <w:r w:rsidR="008064B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8064B2">
              <w:rPr>
                <w:rFonts w:eastAsia="Times New Roman" w:cs="Times New Roman"/>
                <w:color w:val="000000"/>
                <w:szCs w:val="24"/>
              </w:rPr>
              <w:t>nozare</w:t>
            </w:r>
            <w:proofErr w:type="spellEnd"/>
            <w:r w:rsidR="008064B2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="008064B2">
              <w:rPr>
                <w:rFonts w:eastAsia="Times New Roman" w:cs="Times New Roman"/>
                <w:color w:val="000000"/>
                <w:szCs w:val="24"/>
              </w:rPr>
              <w:t>vadībzinātne</w:t>
            </w:r>
            <w:proofErr w:type="spellEnd"/>
            <w:r w:rsidR="008064B2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4D35C8" w:rsidRPr="00AC5006" w:rsidRDefault="004D35C8" w:rsidP="004D35C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 w:val="22"/>
              </w:rPr>
              <w:t>Dalība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BA „Turība”,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 w:val="22"/>
              </w:rPr>
              <w:t>Uzņēmējdarbības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 w:val="22"/>
              </w:rPr>
              <w:t>vadības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 w:val="22"/>
              </w:rPr>
              <w:t>fakultātes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 w:val="22"/>
              </w:rPr>
              <w:t>akadēmiskajā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 w:val="22"/>
              </w:rPr>
              <w:t>darbā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: 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 w:val="22"/>
              </w:rPr>
              <w:t xml:space="preserve">1.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Kopš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2005.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gada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BA „Turība”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Valsts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pārbaudījumu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eksaminācijas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komisijas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loceklis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2.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Kopš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2005.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gada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BA „Turība”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Maģistru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darbu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aizstāvēšanas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komisijas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loceklis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3.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Kopš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2005.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gada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BA „Turība”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Uzņēmējdarbības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fakultātes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Domes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loceklis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4.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Kopš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2005. 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gada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BA „Turība”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vadīti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maģistra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bakalaura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kvalifikācijas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darbi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</w:p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5.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Kopš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2006.gada BA „Turība”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recenzēti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maģistra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bakalaura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kvalifikācijas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darbi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</w:tbl>
    <w:p w:rsidR="00AC5006" w:rsidRPr="00AC5006" w:rsidRDefault="00AC5006" w:rsidP="00AC5006">
      <w:pPr>
        <w:spacing w:after="0" w:line="240" w:lineRule="auto"/>
        <w:rPr>
          <w:rFonts w:eastAsia="Times New Roman" w:cs="Times New Roman"/>
          <w:szCs w:val="24"/>
        </w:rPr>
      </w:pPr>
    </w:p>
    <w:p w:rsidR="00AC5006" w:rsidRPr="00AC5006" w:rsidRDefault="00AC5006" w:rsidP="00AC5006">
      <w:pPr>
        <w:spacing w:before="240" w:after="240" w:line="240" w:lineRule="auto"/>
        <w:rPr>
          <w:rFonts w:eastAsia="Times New Roman" w:cs="Times New Roman"/>
          <w:szCs w:val="24"/>
        </w:rPr>
      </w:pP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Darbība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projektos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AC5006" w:rsidRPr="00AC5006" w:rsidTr="00AC5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1.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Apmācību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lektore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,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ESF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projekts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"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Nodarbinātības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valsts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aģentūras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kapacitātes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pilnveide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" (Nr.1DP/1.3.1.4.0/08/IPIA/NVA/001). NVA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darbinieku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apmācība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„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Zināšanu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informācijas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pēctecība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cilvēku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resursu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pārvēršana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intelektuālos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aktīvos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utt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.) 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lastRenderedPageBreak/>
              <w:t>2.</w:t>
            </w:r>
            <w:r w:rsidR="007C0FA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Moderators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septiņu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profesijas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standartu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izstrādē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projektā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Nozaru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kvalifikācijas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sistēmas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izveide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profesionālās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izglītības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efektivitātes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paaugstināšana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”,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vienošanās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Nr.2010/0274/1DP/1.2.1.1.1/10/IPIA/VIAA/001.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Projekts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- „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Moderatoru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pakalpojums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profesijas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standartu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un/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profesionālās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kvalifikācijas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pamatprasību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izstrādei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”, VIAA 2012/05 ESF, Periods - 18.06.2012. - 30.12.2013. 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3.</w:t>
            </w:r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Lektore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t>, ESF, LIAA ''“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Apmācību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kursa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„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Kļūsti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par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uzņēmēju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5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dienās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”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Zemgales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reģionā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lekciju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lasīšana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komandu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veidošana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inovatīvam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darbam</w:t>
            </w:r>
            <w:proofErr w:type="spellEnd"/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(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iepirkuma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procedūras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identifikācijas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Nr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 LIAA 2013ERAF), 2013.gads.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4.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Lektore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, ESF, LIAA ''“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Apmācību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kursa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„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Kļūsti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par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uzņēmēju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5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dienās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”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Zemgales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reģionā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lekciju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lasīšana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komandu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veidošana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inovatīvam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darbam</w:t>
            </w:r>
            <w:proofErr w:type="spellEnd"/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(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iepirkuma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procedūras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identifikācijas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Nr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 LIAA 2013ERAF), 2013.gads.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5.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Lektore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, ESF, LIAA ''“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Apmācību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kursa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„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Kļūsti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par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uzņēmēju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5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dienās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”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Zemgales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reģionā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lekciju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lasīšana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komandu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veidošana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inovatīvam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darbam</w:t>
            </w:r>
            <w:proofErr w:type="spellEnd"/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(</w:t>
            </w:r>
            <w:proofErr w:type="spellStart"/>
            <w:proofErr w:type="gramStart"/>
            <w:r w:rsidRPr="00AC5006">
              <w:rPr>
                <w:rFonts w:eastAsia="Times New Roman" w:cs="Times New Roman"/>
                <w:color w:val="000000"/>
                <w:szCs w:val="24"/>
              </w:rPr>
              <w:t>iepirkuma</w:t>
            </w:r>
            <w:proofErr w:type="spellEnd"/>
            <w:proofErr w:type="gram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procedūras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identifikācijas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Nr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 LIAA 2013ERAF), 2013.gads.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6.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Lektore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, ESF, LIAA ''“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Apmācību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kursa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„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Kļūsti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par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uzņēmēju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5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dienās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”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Latgales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reģionā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lekciju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lasīšana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komandu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veidošana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inovatīvam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darbam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iepirkuma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procedūras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identifikācijas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Nr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 LIAA 2012ERAF), 2012.gads.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7.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Lektore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, ESF, LIAA ''“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Apmācību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kursa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„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Kļūsti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par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uzņēmēju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5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dienās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”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Zemgales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reģionā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lekciju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lasīšana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komandu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veidošana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inovatīvam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darbam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iepirkuma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procedūras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identifikācijas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Nr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 LIAA 2011ERAF), 2013.gads.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8.</w:t>
            </w:r>
            <w:r w:rsidR="0012541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Lektore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ESF LIAA '“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Apmācību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kursa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„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Kļūsti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par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uzņēmēju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5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dienās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”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Zemgales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reģionā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lekciju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lasīšana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komandu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veidošana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inovatīvam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darbam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iepirkuma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procedūras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identifikācijas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Nr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. LIAA 2014ERAF), 2014.gads.</w:t>
            </w:r>
          </w:p>
          <w:p w:rsid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 w:val="22"/>
              </w:rPr>
              <w:t>9.</w:t>
            </w:r>
            <w:r w:rsidR="00125413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Lektore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Projekta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„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Nodarbinātības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valsts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aģentūras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kapacitātes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pilnveide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” Nr.1DP/1.3.1.4.0/08/IPIA/NVA/001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ietvaros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apmācību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kursi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KVS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pamatprincipi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risku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NVA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pakalpojumu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novērtēšana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pilnveidošanas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iespējas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. KVS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procesu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, 2013.gads.</w:t>
            </w:r>
          </w:p>
          <w:p w:rsidR="00C703E1" w:rsidRDefault="00C703E1" w:rsidP="00AC500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10. </w:t>
            </w:r>
            <w:proofErr w:type="spellStart"/>
            <w:r w:rsidRPr="00C703E1">
              <w:rPr>
                <w:rFonts w:eastAsia="Times New Roman" w:cs="Times New Roman"/>
                <w:b/>
                <w:color w:val="000000"/>
                <w:szCs w:val="24"/>
              </w:rPr>
              <w:t>Lektore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Projekta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„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Nodarbinātības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valsts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aģentūras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projektu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”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ietvaros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apmācību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kurss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Projektu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vadība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2016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t>.gads.</w:t>
            </w:r>
          </w:p>
          <w:p w:rsidR="00125413" w:rsidRPr="00AC5006" w:rsidRDefault="00125413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11. </w:t>
            </w:r>
            <w:proofErr w:type="spellStart"/>
            <w:r w:rsidRPr="00125413">
              <w:rPr>
                <w:rFonts w:eastAsia="Times New Roman" w:cs="Times New Roman"/>
                <w:b/>
                <w:color w:val="000000"/>
                <w:szCs w:val="24"/>
              </w:rPr>
              <w:t>Lektore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Projektā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“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Panākumu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Universitāte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”</w:t>
            </w:r>
            <w:r w:rsidR="00232AB0">
              <w:rPr>
                <w:rFonts w:eastAsia="Times New Roman" w:cs="Times New Roman"/>
                <w:color w:val="000000"/>
                <w:szCs w:val="24"/>
              </w:rPr>
              <w:t>, 2016.gads.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AC5006" w:rsidRPr="00AC5006" w:rsidRDefault="00AC5006" w:rsidP="00AC5006">
      <w:pPr>
        <w:spacing w:before="240" w:after="240" w:line="240" w:lineRule="auto"/>
        <w:rPr>
          <w:rFonts w:eastAsia="Times New Roman" w:cs="Times New Roman"/>
          <w:szCs w:val="24"/>
        </w:rPr>
      </w:pP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lastRenderedPageBreak/>
        <w:t>Lasītās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publiskās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lekcijas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</w:p>
    <w:p w:rsidR="00AC5006" w:rsidRPr="00AC5006" w:rsidRDefault="00AC5006" w:rsidP="00AC500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C5006">
        <w:rPr>
          <w:rFonts w:eastAsia="Times New Roman" w:cs="Times New Roman"/>
          <w:color w:val="000000"/>
          <w:szCs w:val="24"/>
        </w:rPr>
        <w:t xml:space="preserve">1. 2008. </w:t>
      </w:r>
      <w:proofErr w:type="spellStart"/>
      <w:proofErr w:type="gramStart"/>
      <w:r w:rsidRPr="00AC5006">
        <w:rPr>
          <w:rFonts w:eastAsia="Times New Roman" w:cs="Times New Roman"/>
          <w:color w:val="000000"/>
          <w:szCs w:val="24"/>
        </w:rPr>
        <w:t>gada</w:t>
      </w:r>
      <w:proofErr w:type="spellEnd"/>
      <w:proofErr w:type="gram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novembris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, BA „Turība”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publiskā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lekcija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„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Kā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izveidot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veiksmīgu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uzņēmējdarbību</w:t>
      </w:r>
      <w:proofErr w:type="spellEnd"/>
      <w:r w:rsidRPr="00AC5006">
        <w:rPr>
          <w:rFonts w:eastAsia="Times New Roman" w:cs="Times New Roman"/>
          <w:color w:val="000000"/>
          <w:szCs w:val="24"/>
        </w:rPr>
        <w:t>”.</w:t>
      </w:r>
    </w:p>
    <w:p w:rsidR="00AC5006" w:rsidRPr="00AC5006" w:rsidRDefault="00AC5006" w:rsidP="00AC500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C5006">
        <w:rPr>
          <w:rFonts w:eastAsia="Times New Roman" w:cs="Times New Roman"/>
          <w:color w:val="000000"/>
          <w:szCs w:val="24"/>
        </w:rPr>
        <w:t xml:space="preserve">2. 2013. </w:t>
      </w:r>
      <w:proofErr w:type="spellStart"/>
      <w:proofErr w:type="gramStart"/>
      <w:r w:rsidRPr="00AC5006">
        <w:rPr>
          <w:rFonts w:eastAsia="Times New Roman" w:cs="Times New Roman"/>
          <w:color w:val="000000"/>
          <w:szCs w:val="24"/>
        </w:rPr>
        <w:t>gada</w:t>
      </w:r>
      <w:proofErr w:type="spellEnd"/>
      <w:proofErr w:type="gramEnd"/>
      <w:r w:rsidRPr="00AC5006">
        <w:rPr>
          <w:rFonts w:eastAsia="Times New Roman" w:cs="Times New Roman"/>
          <w:color w:val="000000"/>
          <w:szCs w:val="24"/>
        </w:rPr>
        <w:t xml:space="preserve"> marts, BA „Turība”, „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Jauno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profesionāļu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skola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”,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publiskā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lekcija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„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Veiksmes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stāsts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Kesko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Grupa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uzņēmumos</w:t>
      </w:r>
      <w:proofErr w:type="spellEnd"/>
      <w:r w:rsidRPr="00AC5006">
        <w:rPr>
          <w:rFonts w:eastAsia="Times New Roman" w:cs="Times New Roman"/>
          <w:color w:val="000000"/>
          <w:szCs w:val="24"/>
        </w:rPr>
        <w:t>”.</w:t>
      </w:r>
    </w:p>
    <w:p w:rsidR="00AC5006" w:rsidRPr="00AC5006" w:rsidRDefault="00AC5006" w:rsidP="00AC500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C5006">
        <w:rPr>
          <w:rFonts w:eastAsia="Times New Roman" w:cs="Times New Roman"/>
          <w:color w:val="000000"/>
          <w:szCs w:val="24"/>
        </w:rPr>
        <w:t xml:space="preserve">3. 2011.gada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februāris</w:t>
      </w:r>
      <w:proofErr w:type="spellEnd"/>
      <w:r w:rsidRPr="00AC5006">
        <w:rPr>
          <w:rFonts w:eastAsia="Times New Roman" w:cs="Times New Roman"/>
          <w:color w:val="000000"/>
          <w:szCs w:val="24"/>
        </w:rPr>
        <w:t>, BA „Turība”, „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Jauno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profesionāļu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skola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”,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publiskā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lekcija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„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Krīzes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vadīšana</w:t>
      </w:r>
      <w:proofErr w:type="spellEnd"/>
      <w:r w:rsidRPr="00AC5006">
        <w:rPr>
          <w:rFonts w:eastAsia="Times New Roman" w:cs="Times New Roman"/>
          <w:color w:val="000000"/>
          <w:szCs w:val="24"/>
        </w:rPr>
        <w:t>”.</w:t>
      </w:r>
    </w:p>
    <w:p w:rsidR="00AC5006" w:rsidRPr="00AC5006" w:rsidRDefault="00AC5006" w:rsidP="00AC500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C5006">
        <w:rPr>
          <w:rFonts w:eastAsia="Times New Roman" w:cs="Times New Roman"/>
          <w:color w:val="000000"/>
          <w:szCs w:val="24"/>
        </w:rPr>
        <w:t xml:space="preserve">4. 2014. </w:t>
      </w:r>
      <w:proofErr w:type="spellStart"/>
      <w:proofErr w:type="gramStart"/>
      <w:r w:rsidRPr="00AC5006">
        <w:rPr>
          <w:rFonts w:eastAsia="Times New Roman" w:cs="Times New Roman"/>
          <w:color w:val="000000"/>
          <w:szCs w:val="24"/>
        </w:rPr>
        <w:t>gada</w:t>
      </w:r>
      <w:proofErr w:type="spellEnd"/>
      <w:proofErr w:type="gram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novembris</w:t>
      </w:r>
      <w:proofErr w:type="spellEnd"/>
      <w:r w:rsidRPr="00AC5006">
        <w:rPr>
          <w:rFonts w:eastAsia="Times New Roman" w:cs="Times New Roman"/>
          <w:color w:val="000000"/>
          <w:szCs w:val="24"/>
        </w:rPr>
        <w:t>, BA „Turība”, „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Uzņēmējdarbības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veicināšana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”,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publiskā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lekcija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„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Veiksmes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stāsts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Kesko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Grupa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uzņēmumos</w:t>
      </w:r>
      <w:proofErr w:type="spellEnd"/>
      <w:r w:rsidRPr="00AC5006">
        <w:rPr>
          <w:rFonts w:eastAsia="Times New Roman" w:cs="Times New Roman"/>
          <w:color w:val="000000"/>
          <w:szCs w:val="24"/>
        </w:rPr>
        <w:t>”.</w:t>
      </w:r>
    </w:p>
    <w:p w:rsidR="00AC5006" w:rsidRDefault="00AC5006" w:rsidP="00AC5006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AC5006">
        <w:rPr>
          <w:rFonts w:eastAsia="Times New Roman" w:cs="Times New Roman"/>
          <w:color w:val="000000"/>
          <w:szCs w:val="24"/>
        </w:rPr>
        <w:t xml:space="preserve">5. 2015.gada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aprīlis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, Alberta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Koledža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„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Tiešais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mārketings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un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iespējas</w:t>
      </w:r>
      <w:proofErr w:type="spellEnd"/>
      <w:r w:rsidRPr="00AC500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color w:val="000000"/>
          <w:szCs w:val="24"/>
        </w:rPr>
        <w:t>Latvijā</w:t>
      </w:r>
      <w:proofErr w:type="spellEnd"/>
      <w:r w:rsidRPr="00AC5006">
        <w:rPr>
          <w:rFonts w:eastAsia="Times New Roman" w:cs="Times New Roman"/>
          <w:color w:val="000000"/>
          <w:szCs w:val="24"/>
        </w:rPr>
        <w:t>”</w:t>
      </w:r>
    </w:p>
    <w:p w:rsidR="00EF3377" w:rsidRDefault="00EF3377" w:rsidP="00AC5006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6. 2015.gada </w:t>
      </w:r>
      <w:proofErr w:type="spellStart"/>
      <w:r>
        <w:rPr>
          <w:rFonts w:eastAsia="Times New Roman" w:cs="Times New Roman"/>
          <w:color w:val="000000"/>
          <w:szCs w:val="24"/>
        </w:rPr>
        <w:t>decembris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Alberta </w:t>
      </w:r>
      <w:proofErr w:type="spellStart"/>
      <w:r>
        <w:rPr>
          <w:rFonts w:eastAsia="Times New Roman" w:cs="Times New Roman"/>
          <w:color w:val="000000"/>
          <w:szCs w:val="24"/>
        </w:rPr>
        <w:t>Koledža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“</w:t>
      </w:r>
      <w:proofErr w:type="spellStart"/>
      <w:r>
        <w:rPr>
          <w:rFonts w:eastAsia="Times New Roman" w:cs="Times New Roman"/>
          <w:color w:val="000000"/>
          <w:szCs w:val="24"/>
        </w:rPr>
        <w:t>Tirdzniecība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Latvijā</w:t>
      </w:r>
      <w:proofErr w:type="spellEnd"/>
      <w:r>
        <w:rPr>
          <w:rFonts w:eastAsia="Times New Roman" w:cs="Times New Roman"/>
          <w:color w:val="000000"/>
          <w:szCs w:val="24"/>
        </w:rPr>
        <w:t>”</w:t>
      </w:r>
      <w:r w:rsidR="003D49AC">
        <w:rPr>
          <w:rFonts w:eastAsia="Times New Roman" w:cs="Times New Roman"/>
          <w:color w:val="000000"/>
          <w:szCs w:val="24"/>
        </w:rPr>
        <w:t>.</w:t>
      </w:r>
    </w:p>
    <w:p w:rsidR="00BB7C7A" w:rsidRDefault="00BB7C7A" w:rsidP="00AC5006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7. 2016.gada marts, Biznesa Augstskola Turība “</w:t>
      </w:r>
      <w:proofErr w:type="spellStart"/>
      <w:r>
        <w:rPr>
          <w:rFonts w:eastAsia="Times New Roman" w:cs="Times New Roman"/>
          <w:color w:val="000000"/>
          <w:szCs w:val="24"/>
        </w:rPr>
        <w:t>Likvidācijas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process </w:t>
      </w:r>
      <w:proofErr w:type="spellStart"/>
      <w:r>
        <w:rPr>
          <w:rFonts w:eastAsia="Times New Roman" w:cs="Times New Roman"/>
          <w:color w:val="000000"/>
          <w:szCs w:val="24"/>
        </w:rPr>
        <w:t>uzņēmumos</w:t>
      </w:r>
      <w:proofErr w:type="spellEnd"/>
      <w:r>
        <w:rPr>
          <w:rFonts w:eastAsia="Times New Roman" w:cs="Times New Roman"/>
          <w:color w:val="000000"/>
          <w:szCs w:val="24"/>
        </w:rPr>
        <w:t>”</w:t>
      </w:r>
      <w:r w:rsidR="002A2F43">
        <w:rPr>
          <w:rFonts w:eastAsia="Times New Roman" w:cs="Times New Roman"/>
          <w:color w:val="000000"/>
          <w:szCs w:val="24"/>
        </w:rPr>
        <w:t>.</w:t>
      </w:r>
    </w:p>
    <w:p w:rsidR="00D66B4F" w:rsidRDefault="00D66B4F" w:rsidP="00AC5006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8. 2016.gada </w:t>
      </w:r>
      <w:proofErr w:type="spellStart"/>
      <w:r>
        <w:rPr>
          <w:rFonts w:eastAsia="Times New Roman" w:cs="Times New Roman"/>
          <w:color w:val="000000"/>
          <w:szCs w:val="24"/>
        </w:rPr>
        <w:t>novembris</w:t>
      </w:r>
      <w:proofErr w:type="spellEnd"/>
      <w:r>
        <w:rPr>
          <w:rFonts w:eastAsia="Times New Roman" w:cs="Times New Roman"/>
          <w:color w:val="000000"/>
          <w:szCs w:val="24"/>
        </w:rPr>
        <w:t>, Biznesa Augstskola Turība, “</w:t>
      </w:r>
      <w:proofErr w:type="spellStart"/>
      <w:r>
        <w:rPr>
          <w:rFonts w:eastAsia="Times New Roman" w:cs="Times New Roman"/>
          <w:color w:val="000000"/>
          <w:szCs w:val="24"/>
        </w:rPr>
        <w:t>Panākumu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Akadēmija</w:t>
      </w:r>
      <w:proofErr w:type="spellEnd"/>
      <w:r>
        <w:rPr>
          <w:rFonts w:eastAsia="Times New Roman" w:cs="Times New Roman"/>
          <w:color w:val="000000"/>
          <w:szCs w:val="24"/>
        </w:rPr>
        <w:t>”.</w:t>
      </w:r>
    </w:p>
    <w:p w:rsidR="00D66B4F" w:rsidRPr="00AC5006" w:rsidRDefault="00D66B4F" w:rsidP="00AC500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9.2016.</w:t>
      </w:r>
      <w:r w:rsidR="0026069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4"/>
        </w:rPr>
        <w:t>gada</w:t>
      </w:r>
      <w:proofErr w:type="spellEnd"/>
      <w:proofErr w:type="gram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decmebris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</w:rPr>
        <w:t>Latvijas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Universitāte</w:t>
      </w:r>
      <w:proofErr w:type="spellEnd"/>
      <w:r>
        <w:rPr>
          <w:rFonts w:eastAsia="Times New Roman" w:cs="Times New Roman"/>
          <w:color w:val="000000"/>
          <w:szCs w:val="24"/>
        </w:rPr>
        <w:t>, “</w:t>
      </w:r>
      <w:proofErr w:type="spellStart"/>
      <w:r>
        <w:rPr>
          <w:rFonts w:eastAsia="Times New Roman" w:cs="Times New Roman"/>
          <w:color w:val="000000"/>
          <w:szCs w:val="24"/>
        </w:rPr>
        <w:t>Uzņēmējdarbības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priekšrocības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un </w:t>
      </w:r>
      <w:proofErr w:type="spellStart"/>
      <w:r>
        <w:rPr>
          <w:rFonts w:eastAsia="Times New Roman" w:cs="Times New Roman"/>
          <w:color w:val="000000"/>
          <w:szCs w:val="24"/>
        </w:rPr>
        <w:t>trūkumi</w:t>
      </w:r>
      <w:proofErr w:type="spellEnd"/>
      <w:r>
        <w:rPr>
          <w:rFonts w:eastAsia="Times New Roman" w:cs="Times New Roman"/>
          <w:color w:val="000000"/>
          <w:szCs w:val="24"/>
        </w:rPr>
        <w:t>”.</w:t>
      </w:r>
    </w:p>
    <w:p w:rsidR="00AC5006" w:rsidRPr="00AC5006" w:rsidRDefault="00AC5006" w:rsidP="00AC5006">
      <w:pPr>
        <w:spacing w:after="0" w:line="240" w:lineRule="auto"/>
        <w:rPr>
          <w:rFonts w:eastAsia="Times New Roman" w:cs="Times New Roman"/>
          <w:szCs w:val="24"/>
        </w:rPr>
      </w:pPr>
    </w:p>
    <w:p w:rsidR="0026069A" w:rsidRDefault="0026069A" w:rsidP="00AC5006">
      <w:pPr>
        <w:spacing w:before="240" w:after="240" w:line="240" w:lineRule="auto"/>
        <w:rPr>
          <w:rFonts w:eastAsia="Times New Roman" w:cs="Times New Roman"/>
          <w:b/>
          <w:bCs/>
          <w:i/>
          <w:iCs/>
          <w:color w:val="000000"/>
          <w:szCs w:val="24"/>
        </w:rPr>
      </w:pPr>
    </w:p>
    <w:p w:rsidR="00AC5006" w:rsidRPr="00AC5006" w:rsidRDefault="00AC5006" w:rsidP="00AC5006">
      <w:pPr>
        <w:spacing w:before="240" w:after="240" w:line="240" w:lineRule="auto"/>
        <w:rPr>
          <w:rFonts w:eastAsia="Times New Roman" w:cs="Times New Roman"/>
          <w:szCs w:val="24"/>
        </w:rPr>
      </w:pP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Informācija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par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profesionālajām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vai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biznesa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aktivitātēm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pēdējo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3 - 5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gadu</w:t>
      </w:r>
      <w:proofErr w:type="spellEnd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Pr="00AC5006">
        <w:rPr>
          <w:rFonts w:eastAsia="Times New Roman" w:cs="Times New Roman"/>
          <w:b/>
          <w:bCs/>
          <w:i/>
          <w:iCs/>
          <w:color w:val="000000"/>
          <w:szCs w:val="24"/>
        </w:rPr>
        <w:t>laikā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770"/>
        <w:gridCol w:w="2610"/>
        <w:gridCol w:w="2369"/>
        <w:gridCol w:w="1493"/>
      </w:tblGrid>
      <w:tr w:rsidR="00AC5006" w:rsidRPr="00AC5006" w:rsidTr="00AC5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Darbība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Gads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Tēma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/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priekšmets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Nozare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/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uzņēmuma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/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iestādes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Piezīmes</w:t>
            </w:r>
            <w:proofErr w:type="spellEnd"/>
          </w:p>
        </w:tc>
      </w:tr>
      <w:tr w:rsidR="00AC5006" w:rsidRPr="00AC5006" w:rsidTr="00AC5006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Situāciju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‘Case study’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izstrādāšana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ir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attiecināma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Latvijas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/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Baltijas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biznesa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vidi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Mazo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un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vidējo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uzņēmumu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sistēmas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efektīva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modeļa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izveide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pēc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EFQM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modeļa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kritērijiem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Kesko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Corporation</w:t>
            </w:r>
          </w:p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SIA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Marketinghouse</w:t>
            </w:r>
            <w:proofErr w:type="spellEnd"/>
          </w:p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SIA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Eksprespasts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Maksas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pakalpojums</w:t>
            </w:r>
            <w:proofErr w:type="spellEnd"/>
          </w:p>
        </w:tc>
      </w:tr>
      <w:tr w:rsidR="00AC5006" w:rsidRPr="00AC5006" w:rsidTr="00AC5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Konsultāciju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sniegšana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uzņēmumiem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2012</w:t>
            </w:r>
          </w:p>
          <w:p w:rsidR="00AC5006" w:rsidRPr="00AC5006" w:rsidRDefault="00AC5006" w:rsidP="00AC5006">
            <w:pPr>
              <w:spacing w:after="240" w:line="240" w:lineRule="auto"/>
              <w:rPr>
                <w:rFonts w:eastAsia="Times New Roman" w:cs="Times New Roman"/>
                <w:szCs w:val="24"/>
              </w:rPr>
            </w:pPr>
          </w:p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  <w:p w:rsidR="005B464E" w:rsidRDefault="005B464E" w:rsidP="00AC500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:rsidR="005B0592" w:rsidRDefault="005B0592" w:rsidP="00AC500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:rsidR="005C3E97" w:rsidRDefault="005B464E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  <w:p w:rsidR="005C3E97" w:rsidRDefault="005C3E97" w:rsidP="005C3E97">
            <w:pPr>
              <w:rPr>
                <w:rFonts w:eastAsia="Times New Roman" w:cs="Times New Roman"/>
                <w:szCs w:val="24"/>
              </w:rPr>
            </w:pPr>
          </w:p>
          <w:p w:rsidR="009D160E" w:rsidRDefault="009D160E" w:rsidP="005C3E97">
            <w:pPr>
              <w:rPr>
                <w:rFonts w:eastAsia="Times New Roman" w:cs="Times New Roman"/>
                <w:szCs w:val="24"/>
              </w:rPr>
            </w:pPr>
          </w:p>
          <w:p w:rsidR="005B464E" w:rsidRDefault="005C3E97" w:rsidP="005C3E9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2016</w:t>
            </w:r>
          </w:p>
          <w:p w:rsidR="00FB46DD" w:rsidRPr="005C3E97" w:rsidRDefault="00FB46DD" w:rsidP="005C3E9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sistēmas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ieviešana</w:t>
            </w:r>
            <w:proofErr w:type="spellEnd"/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Kvalitātes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sistēmas</w:t>
            </w:r>
            <w:proofErr w:type="spellEnd"/>
          </w:p>
          <w:p w:rsid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SAP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procesu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izstāde</w:t>
            </w:r>
            <w:proofErr w:type="spellEnd"/>
          </w:p>
          <w:p w:rsidR="005B464E" w:rsidRDefault="005B464E" w:rsidP="00AC500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:rsidR="005B0592" w:rsidRDefault="005B0592" w:rsidP="00AC500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:rsidR="005B464E" w:rsidRDefault="005B464E" w:rsidP="00AC500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Procesu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optimizācija</w:t>
            </w:r>
            <w:proofErr w:type="spellEnd"/>
          </w:p>
          <w:p w:rsidR="005C3E97" w:rsidRDefault="005C3E97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9D160E" w:rsidRDefault="009D160E" w:rsidP="005C3E97">
            <w:pPr>
              <w:rPr>
                <w:rFonts w:eastAsia="Times New Roman" w:cs="Times New Roman"/>
                <w:szCs w:val="24"/>
              </w:rPr>
            </w:pPr>
          </w:p>
          <w:p w:rsidR="00FB46DD" w:rsidRDefault="005C3E97" w:rsidP="005C3E97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Administratīvo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procesu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optimizācija</w:t>
            </w:r>
            <w:proofErr w:type="spellEnd"/>
          </w:p>
          <w:p w:rsidR="005B464E" w:rsidRDefault="00FB46DD" w:rsidP="00FB46D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KVS </w:t>
            </w:r>
            <w:proofErr w:type="spellStart"/>
            <w:r>
              <w:rPr>
                <w:rFonts w:eastAsia="Times New Roman" w:cs="Times New Roman"/>
                <w:szCs w:val="24"/>
              </w:rPr>
              <w:t>ieviešana</w:t>
            </w:r>
            <w:proofErr w:type="spellEnd"/>
          </w:p>
          <w:p w:rsidR="00FB46DD" w:rsidRPr="00FB46DD" w:rsidRDefault="00FB46DD" w:rsidP="00FB46DD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Nodarbinātības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Valsts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Āģentūra</w:t>
            </w:r>
            <w:proofErr w:type="spellEnd"/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BA Turība</w:t>
            </w:r>
          </w:p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5B464E" w:rsidRDefault="00AC5006" w:rsidP="00AC500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Kesko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Corporation</w:t>
            </w:r>
          </w:p>
          <w:p w:rsidR="005B464E" w:rsidRDefault="005B464E" w:rsidP="00AC500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5B0592" w:rsidRDefault="005B0592" w:rsidP="00AC500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5B464E" w:rsidRDefault="005B464E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SIA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Janne</w:t>
            </w:r>
            <w:proofErr w:type="spellEnd"/>
          </w:p>
          <w:p w:rsidR="009D160E" w:rsidRDefault="009D160E" w:rsidP="005B464E">
            <w:pPr>
              <w:rPr>
                <w:rFonts w:eastAsia="Times New Roman" w:cs="Times New Roman"/>
                <w:szCs w:val="24"/>
              </w:rPr>
            </w:pPr>
          </w:p>
          <w:p w:rsidR="005B464E" w:rsidRDefault="005C3E97" w:rsidP="005B464E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Dr.Alēnas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Butkēviča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zobārstniecības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prakse</w:t>
            </w:r>
            <w:proofErr w:type="spellEnd"/>
          </w:p>
          <w:p w:rsidR="00FB46DD" w:rsidRPr="005B464E" w:rsidRDefault="00FB46DD" w:rsidP="005B464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SIA </w:t>
            </w:r>
            <w:proofErr w:type="spellStart"/>
            <w:r>
              <w:rPr>
                <w:rFonts w:eastAsia="Times New Roman" w:cs="Times New Roman"/>
                <w:szCs w:val="24"/>
              </w:rPr>
              <w:t>Janne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Maksas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pakalpojums</w:t>
            </w:r>
            <w:proofErr w:type="spellEnd"/>
          </w:p>
          <w:p w:rsidR="005B464E" w:rsidRDefault="005B464E" w:rsidP="00AC500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5B464E" w:rsidRDefault="005B464E" w:rsidP="00AC500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Bezmaksas</w:t>
            </w:r>
            <w:proofErr w:type="spellEnd"/>
          </w:p>
          <w:p w:rsidR="005B464E" w:rsidRDefault="005B464E" w:rsidP="00AC500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AC5006" w:rsidRDefault="00AC5006" w:rsidP="00AC500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Maksas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pakalpojums</w:t>
            </w:r>
            <w:proofErr w:type="spellEnd"/>
          </w:p>
          <w:p w:rsidR="005B464E" w:rsidRDefault="005B464E" w:rsidP="00AC500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5B464E" w:rsidRDefault="005B464E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Maksas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pakalpojums</w:t>
            </w:r>
            <w:proofErr w:type="spellEnd"/>
          </w:p>
          <w:p w:rsidR="005C3E97" w:rsidRDefault="005C3E97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5C3E97" w:rsidRDefault="005C3E97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Maksas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pakalpojums</w:t>
            </w:r>
            <w:proofErr w:type="spellEnd"/>
          </w:p>
          <w:p w:rsidR="00FB46DD" w:rsidRDefault="00FB46DD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FB46DD" w:rsidRPr="00AC5006" w:rsidRDefault="00FB46DD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Maksas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pakalpojums</w:t>
            </w:r>
            <w:proofErr w:type="spellEnd"/>
          </w:p>
        </w:tc>
      </w:tr>
      <w:tr w:rsidR="00AC5006" w:rsidRPr="00AC5006" w:rsidTr="00AC5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Uzņēmuma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Padomes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loceklis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2010-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konsultācijas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Kesko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Corporation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5B464E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Bezmaksas</w:t>
            </w:r>
            <w:proofErr w:type="spellEnd"/>
          </w:p>
        </w:tc>
      </w:tr>
      <w:tr w:rsidR="00AC5006" w:rsidRPr="00AC5006" w:rsidTr="00AC5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Darbs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biznesa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uzņēmuma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AC5006">
              <w:rPr>
                <w:rFonts w:eastAsia="Times New Roman" w:cs="Times New Roman"/>
                <w:color w:val="000000"/>
                <w:szCs w:val="24"/>
              </w:rPr>
              <w:t>(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izņemot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mācību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iestādes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2012-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Vadības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konsultācijas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SIA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Janne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Maksas</w:t>
            </w:r>
            <w:proofErr w:type="spellEnd"/>
            <w:r w:rsidRPr="00AC500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color w:val="000000"/>
                <w:szCs w:val="24"/>
              </w:rPr>
              <w:t>pakalpojums</w:t>
            </w:r>
            <w:proofErr w:type="spellEnd"/>
          </w:p>
        </w:tc>
      </w:tr>
      <w:tr w:rsidR="00AC5006" w:rsidRPr="00AC5006" w:rsidTr="00AC50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Profesionālās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organizācijas</w:t>
            </w:r>
            <w:proofErr w:type="spellEnd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006">
              <w:rPr>
                <w:rFonts w:eastAsia="Times New Roman" w:cs="Times New Roman"/>
                <w:b/>
                <w:bCs/>
                <w:color w:val="000000"/>
                <w:szCs w:val="24"/>
              </w:rPr>
              <w:t>biedrs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C5006">
              <w:rPr>
                <w:rFonts w:eastAsia="Times New Roman" w:cs="Times New Roman"/>
                <w:color w:val="000000"/>
                <w:szCs w:val="24"/>
              </w:rPr>
              <w:t>2008-</w:t>
            </w:r>
          </w:p>
          <w:p w:rsidR="004A100D" w:rsidRDefault="00AC5006" w:rsidP="004A100D">
            <w:pPr>
              <w:spacing w:after="24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C5006">
              <w:rPr>
                <w:rFonts w:eastAsia="Times New Roman" w:cs="Times New Roman"/>
                <w:szCs w:val="24"/>
              </w:rPr>
              <w:br/>
            </w:r>
          </w:p>
          <w:p w:rsidR="00AC5006" w:rsidRPr="00AC5006" w:rsidRDefault="00AC5006" w:rsidP="004A100D">
            <w:pPr>
              <w:spacing w:after="24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7AC9" w:rsidRDefault="004A100D" w:rsidP="00EA7AC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Latvijas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Kvalitātes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Biedrība</w:t>
            </w:r>
            <w:proofErr w:type="spellEnd"/>
          </w:p>
          <w:p w:rsidR="00EA7AC9" w:rsidRPr="00AC5006" w:rsidRDefault="00EA7AC9" w:rsidP="00EA7A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AC5006" w:rsidRPr="00AC5006" w:rsidRDefault="00AC5006" w:rsidP="00AC50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A2408B" w:rsidP="00AC5006">
            <w:pPr>
              <w:spacing w:after="24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Organizācija</w:t>
            </w:r>
            <w:proofErr w:type="spellEnd"/>
          </w:p>
          <w:p w:rsidR="00A2408B" w:rsidRPr="00AC5006" w:rsidRDefault="00A2408B" w:rsidP="00EA7A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C5006" w:rsidRPr="00AC5006" w:rsidRDefault="004A100D" w:rsidP="00E543F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Biedrs</w:t>
            </w:r>
            <w:proofErr w:type="spellEnd"/>
          </w:p>
        </w:tc>
        <w:bookmarkStart w:id="0" w:name="_GoBack"/>
        <w:bookmarkEnd w:id="0"/>
      </w:tr>
    </w:tbl>
    <w:p w:rsidR="00DE206A" w:rsidRDefault="00AC5006" w:rsidP="0062540D">
      <w:pPr>
        <w:spacing w:after="240" w:line="240" w:lineRule="auto"/>
        <w:jc w:val="right"/>
      </w:pPr>
      <w:r w:rsidRPr="00AC5006">
        <w:rPr>
          <w:rFonts w:eastAsia="Times New Roman" w:cs="Times New Roman"/>
          <w:szCs w:val="24"/>
        </w:rPr>
        <w:br/>
      </w:r>
      <w:proofErr w:type="spellStart"/>
      <w:r w:rsidR="00AF1293">
        <w:t>Ar</w:t>
      </w:r>
      <w:proofErr w:type="spellEnd"/>
      <w:r w:rsidR="00AF1293">
        <w:t xml:space="preserve"> </w:t>
      </w:r>
      <w:proofErr w:type="spellStart"/>
      <w:r w:rsidR="00AF1293">
        <w:t>cieņu</w:t>
      </w:r>
      <w:proofErr w:type="spellEnd"/>
      <w:r w:rsidR="00AF1293">
        <w:t>,</w:t>
      </w:r>
    </w:p>
    <w:p w:rsidR="00AF1293" w:rsidRDefault="00AF1293" w:rsidP="00AF1293">
      <w:pPr>
        <w:jc w:val="right"/>
      </w:pPr>
      <w:r>
        <w:t xml:space="preserve">Zane </w:t>
      </w:r>
      <w:proofErr w:type="spellStart"/>
      <w:r>
        <w:t>Driņķe</w:t>
      </w:r>
      <w:proofErr w:type="spellEnd"/>
    </w:p>
    <w:sectPr w:rsidR="00AF1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06"/>
    <w:rsid w:val="0001162D"/>
    <w:rsid w:val="000364C0"/>
    <w:rsid w:val="00074745"/>
    <w:rsid w:val="000A71EC"/>
    <w:rsid w:val="00101A92"/>
    <w:rsid w:val="00114158"/>
    <w:rsid w:val="00125413"/>
    <w:rsid w:val="00142A38"/>
    <w:rsid w:val="001526E3"/>
    <w:rsid w:val="001E4575"/>
    <w:rsid w:val="001F334B"/>
    <w:rsid w:val="0020299A"/>
    <w:rsid w:val="0022058E"/>
    <w:rsid w:val="00232AB0"/>
    <w:rsid w:val="0026069A"/>
    <w:rsid w:val="00262A71"/>
    <w:rsid w:val="002A2F43"/>
    <w:rsid w:val="002A4D7E"/>
    <w:rsid w:val="002D249B"/>
    <w:rsid w:val="002E4740"/>
    <w:rsid w:val="00315D78"/>
    <w:rsid w:val="003551CE"/>
    <w:rsid w:val="00370F58"/>
    <w:rsid w:val="00393179"/>
    <w:rsid w:val="003D49AC"/>
    <w:rsid w:val="003F0D88"/>
    <w:rsid w:val="00432D55"/>
    <w:rsid w:val="00492CAD"/>
    <w:rsid w:val="0049319E"/>
    <w:rsid w:val="004A100D"/>
    <w:rsid w:val="004D35C8"/>
    <w:rsid w:val="004F6389"/>
    <w:rsid w:val="005378BB"/>
    <w:rsid w:val="005512A8"/>
    <w:rsid w:val="005A5C4E"/>
    <w:rsid w:val="005B0592"/>
    <w:rsid w:val="005B464E"/>
    <w:rsid w:val="005C3E97"/>
    <w:rsid w:val="005E2CDF"/>
    <w:rsid w:val="0062540D"/>
    <w:rsid w:val="00627864"/>
    <w:rsid w:val="006B1BD7"/>
    <w:rsid w:val="006E6595"/>
    <w:rsid w:val="00747A50"/>
    <w:rsid w:val="007822AF"/>
    <w:rsid w:val="007C0FA6"/>
    <w:rsid w:val="008064B2"/>
    <w:rsid w:val="0081615C"/>
    <w:rsid w:val="00816195"/>
    <w:rsid w:val="00871EF4"/>
    <w:rsid w:val="00881B74"/>
    <w:rsid w:val="00901008"/>
    <w:rsid w:val="009476BB"/>
    <w:rsid w:val="009647F6"/>
    <w:rsid w:val="009956D7"/>
    <w:rsid w:val="009B69D5"/>
    <w:rsid w:val="009D160E"/>
    <w:rsid w:val="009D4C2F"/>
    <w:rsid w:val="009F71DE"/>
    <w:rsid w:val="00A2408B"/>
    <w:rsid w:val="00A312CD"/>
    <w:rsid w:val="00A72758"/>
    <w:rsid w:val="00A86531"/>
    <w:rsid w:val="00AB545D"/>
    <w:rsid w:val="00AC2098"/>
    <w:rsid w:val="00AC5006"/>
    <w:rsid w:val="00AF1293"/>
    <w:rsid w:val="00AF51A6"/>
    <w:rsid w:val="00B003E5"/>
    <w:rsid w:val="00B0397B"/>
    <w:rsid w:val="00B07B30"/>
    <w:rsid w:val="00BA64C3"/>
    <w:rsid w:val="00BB7C7A"/>
    <w:rsid w:val="00BF1FDB"/>
    <w:rsid w:val="00C0394E"/>
    <w:rsid w:val="00C703E1"/>
    <w:rsid w:val="00C87AEC"/>
    <w:rsid w:val="00CC5F7D"/>
    <w:rsid w:val="00D01DB8"/>
    <w:rsid w:val="00D478E9"/>
    <w:rsid w:val="00D52DF0"/>
    <w:rsid w:val="00D52F47"/>
    <w:rsid w:val="00D66B4F"/>
    <w:rsid w:val="00DA3846"/>
    <w:rsid w:val="00DE206A"/>
    <w:rsid w:val="00E21953"/>
    <w:rsid w:val="00E21EC5"/>
    <w:rsid w:val="00E543F6"/>
    <w:rsid w:val="00E54D93"/>
    <w:rsid w:val="00E63454"/>
    <w:rsid w:val="00E856F5"/>
    <w:rsid w:val="00EA7AC9"/>
    <w:rsid w:val="00EF3377"/>
    <w:rsid w:val="00F15367"/>
    <w:rsid w:val="00F234E7"/>
    <w:rsid w:val="00F36789"/>
    <w:rsid w:val="00F43EB3"/>
    <w:rsid w:val="00F636DC"/>
    <w:rsid w:val="00F679A7"/>
    <w:rsid w:val="00F828C3"/>
    <w:rsid w:val="00F95AEB"/>
    <w:rsid w:val="00F97375"/>
    <w:rsid w:val="00FB46DD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8636D7-A4A9-4555-BD84-87A562B9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6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5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63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8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8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7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8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4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</dc:creator>
  <cp:keywords/>
  <dc:description/>
  <cp:lastModifiedBy>Zane</cp:lastModifiedBy>
  <cp:revision>5</cp:revision>
  <dcterms:created xsi:type="dcterms:W3CDTF">2017-07-04T13:48:00Z</dcterms:created>
  <dcterms:modified xsi:type="dcterms:W3CDTF">2017-07-04T13:51:00Z</dcterms:modified>
</cp:coreProperties>
</file>